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6E" w:rsidRPr="007A006E" w:rsidRDefault="007A006E" w:rsidP="007A00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6E">
        <w:rPr>
          <w:rFonts w:ascii="Times New Roman" w:hAnsi="Times New Roman" w:cs="Times New Roman"/>
          <w:b/>
          <w:sz w:val="28"/>
          <w:szCs w:val="28"/>
        </w:rPr>
        <w:t>По вопросам участия в проекте «Школа родственного ухода» жители края могут обращаться по следующим адресам: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 xml:space="preserve">КГАУ СЗ «Многопрофильный центр реабилитации», 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>г. Петропавловск-Камчатский, ул. Дальняя, д. 54, тел. +7(4152)30-73-86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 xml:space="preserve">КГАУ СЗ «Комплексный центр социального обслуживания населения Петропавловск-Камчатского городского округа», 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 xml:space="preserve">г. Петропавловск-Камчатский, ул. </w:t>
      </w:r>
      <w:proofErr w:type="spellStart"/>
      <w:r w:rsidRPr="007A006E">
        <w:rPr>
          <w:rFonts w:ascii="Times New Roman" w:hAnsi="Times New Roman" w:cs="Times New Roman"/>
          <w:sz w:val="28"/>
          <w:szCs w:val="28"/>
        </w:rPr>
        <w:t>Войцешека</w:t>
      </w:r>
      <w:proofErr w:type="spellEnd"/>
      <w:r w:rsidRPr="007A006E">
        <w:rPr>
          <w:rFonts w:ascii="Times New Roman" w:hAnsi="Times New Roman" w:cs="Times New Roman"/>
          <w:sz w:val="28"/>
          <w:szCs w:val="28"/>
        </w:rPr>
        <w:t>, д. 21, тел. 7(4152)23-20-50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 xml:space="preserve">КГАУ СЗ «Комплексный центр социального обслуживания </w:t>
      </w:r>
      <w:proofErr w:type="gramStart"/>
      <w:r w:rsidRPr="007A006E">
        <w:rPr>
          <w:rFonts w:ascii="Times New Roman" w:hAnsi="Times New Roman" w:cs="Times New Roman"/>
          <w:sz w:val="28"/>
          <w:szCs w:val="28"/>
        </w:rPr>
        <w:t xml:space="preserve">населения  </w:t>
      </w:r>
      <w:proofErr w:type="spellStart"/>
      <w:r w:rsidRPr="007A006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proofErr w:type="gramEnd"/>
      <w:r w:rsidRPr="007A006E">
        <w:rPr>
          <w:rFonts w:ascii="Times New Roman" w:hAnsi="Times New Roman" w:cs="Times New Roman"/>
          <w:sz w:val="28"/>
          <w:szCs w:val="28"/>
        </w:rPr>
        <w:t xml:space="preserve">-Камчатского района», 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>п. Усть-Камчатск, ул. 60 лет Октября, д. 24, тел. +7(41534)2-02-30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 xml:space="preserve">КГАУ СЗ «Комплексный центр социального обслуживания </w:t>
      </w:r>
      <w:proofErr w:type="gramStart"/>
      <w:r w:rsidRPr="007A006E">
        <w:rPr>
          <w:rFonts w:ascii="Times New Roman" w:hAnsi="Times New Roman" w:cs="Times New Roman"/>
          <w:sz w:val="28"/>
          <w:szCs w:val="28"/>
        </w:rPr>
        <w:t xml:space="preserve">населения  </w:t>
      </w:r>
      <w:proofErr w:type="spellStart"/>
      <w:r w:rsidRPr="007A006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proofErr w:type="gramEnd"/>
      <w:r w:rsidRPr="007A006E">
        <w:rPr>
          <w:rFonts w:ascii="Times New Roman" w:hAnsi="Times New Roman" w:cs="Times New Roman"/>
          <w:sz w:val="28"/>
          <w:szCs w:val="28"/>
        </w:rPr>
        <w:t xml:space="preserve">-Большерецкого района», 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>с. Усть-Большерецк, ул. Бочкарева, д. 10, тел. +7(41532)21-779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 xml:space="preserve">КГАУ СЗ «Комплексный центр социального обслуживания населения </w:t>
      </w:r>
      <w:proofErr w:type="spellStart"/>
      <w:r w:rsidRPr="007A006E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7A006E">
        <w:rPr>
          <w:rFonts w:ascii="Times New Roman" w:hAnsi="Times New Roman" w:cs="Times New Roman"/>
          <w:sz w:val="28"/>
          <w:szCs w:val="28"/>
        </w:rPr>
        <w:t xml:space="preserve"> городского округа»,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A006E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7A006E">
        <w:rPr>
          <w:rFonts w:ascii="Times New Roman" w:hAnsi="Times New Roman" w:cs="Times New Roman"/>
          <w:sz w:val="28"/>
          <w:szCs w:val="28"/>
        </w:rPr>
        <w:t>, ул. Победы, д. 2, тел. +7(41535)3-29-44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>КГАУ СЗ «</w:t>
      </w:r>
      <w:proofErr w:type="spellStart"/>
      <w:r w:rsidRPr="007A006E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7A006E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населения»,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>с. Мильково, ул. Октябрьская, д. 33, тел. +7(41533)2-23-28</w:t>
      </w: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06E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>Камчатское региональное отделение Общероссийской общественной организации «Российский Красный Крест»,</w:t>
      </w:r>
    </w:p>
    <w:p w:rsidR="002420E4" w:rsidRPr="007A006E" w:rsidRDefault="007A006E" w:rsidP="007A00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06E">
        <w:rPr>
          <w:rFonts w:ascii="Times New Roman" w:hAnsi="Times New Roman" w:cs="Times New Roman"/>
          <w:sz w:val="28"/>
          <w:szCs w:val="28"/>
        </w:rPr>
        <w:t>г. Петропавловск-Камчатский, ул. Ленинская, д. 38, офис 108, тел. +7(4152)44-49-17</w:t>
      </w:r>
    </w:p>
    <w:sectPr w:rsidR="002420E4" w:rsidRPr="007A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96"/>
    <w:rsid w:val="001C1896"/>
    <w:rsid w:val="002420E4"/>
    <w:rsid w:val="007A006E"/>
    <w:rsid w:val="00B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3020B-1305-4FAD-832C-4E4BAD4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Анастасия Анатольевна</dc:creator>
  <cp:keywords/>
  <dc:description/>
  <cp:lastModifiedBy>Овчинникова Анастасия Анатольевна</cp:lastModifiedBy>
  <cp:revision>2</cp:revision>
  <dcterms:created xsi:type="dcterms:W3CDTF">2023-10-17T21:51:00Z</dcterms:created>
  <dcterms:modified xsi:type="dcterms:W3CDTF">2023-10-17T21:51:00Z</dcterms:modified>
</cp:coreProperties>
</file>